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73B" w:rsidRDefault="006944C5" w:rsidP="00D7773B">
      <w:pPr>
        <w:pStyle w:val="ListNumber"/>
        <w:numPr>
          <w:ilvl w:val="0"/>
          <w:numId w:val="8"/>
        </w:numPr>
        <w:rPr>
          <w:rFonts w:cstheme="minorHAnsi"/>
        </w:rPr>
      </w:pPr>
      <w:r>
        <w:rPr>
          <w:rFonts w:cstheme="minorHAnsi"/>
          <w:noProof/>
        </w:rPr>
        <w:t>In the search bar search for “request one time payment” task.</w:t>
      </w:r>
    </w:p>
    <w:p w:rsidR="00D7773B" w:rsidRDefault="006944C5" w:rsidP="00D7773B">
      <w:pPr>
        <w:pStyle w:val="ListNumber"/>
        <w:numPr>
          <w:ilvl w:val="0"/>
          <w:numId w:val="0"/>
        </w:numPr>
        <w:ind w:left="180"/>
        <w:rPr>
          <w:rFonts w:cstheme="minorHAnsi"/>
        </w:rPr>
      </w:pPr>
      <w:r>
        <w:rPr>
          <w:noProof/>
        </w:rPr>
        <w:drawing>
          <wp:inline distT="0" distB="0" distL="0" distR="0" wp14:anchorId="74173566" wp14:editId="7A9E16F2">
            <wp:extent cx="5943600" cy="10560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1056005"/>
                    </a:xfrm>
                    <a:prstGeom prst="rect">
                      <a:avLst/>
                    </a:prstGeom>
                  </pic:spPr>
                </pic:pic>
              </a:graphicData>
            </a:graphic>
          </wp:inline>
        </w:drawing>
      </w:r>
    </w:p>
    <w:p w:rsidR="00D7773B" w:rsidRDefault="00D7773B" w:rsidP="00D7773B">
      <w:pPr>
        <w:pStyle w:val="ListNumber"/>
        <w:numPr>
          <w:ilvl w:val="0"/>
          <w:numId w:val="8"/>
        </w:numPr>
        <w:rPr>
          <w:rFonts w:cstheme="minorHAnsi"/>
        </w:rPr>
      </w:pPr>
      <w:r>
        <w:rPr>
          <w:rFonts w:cstheme="minorHAnsi"/>
        </w:rPr>
        <w:t xml:space="preserve">Select </w:t>
      </w:r>
      <w:r w:rsidR="0043223D">
        <w:rPr>
          <w:rFonts w:cstheme="minorHAnsi"/>
        </w:rPr>
        <w:t>the effective date and the employee name.</w:t>
      </w:r>
      <w:r w:rsidR="00F7522C">
        <w:rPr>
          <w:rFonts w:cstheme="minorHAnsi"/>
        </w:rPr>
        <w:t xml:space="preserve"> </w:t>
      </w:r>
    </w:p>
    <w:p w:rsidR="00DE109C" w:rsidRDefault="00DE109C" w:rsidP="00DE109C">
      <w:pPr>
        <w:pStyle w:val="ListNumber"/>
        <w:numPr>
          <w:ilvl w:val="0"/>
          <w:numId w:val="0"/>
        </w:numPr>
        <w:ind w:left="540"/>
        <w:rPr>
          <w:rFonts w:cstheme="minorHAnsi"/>
        </w:rPr>
      </w:pPr>
      <w:r>
        <w:rPr>
          <w:rFonts w:cstheme="minorHAnsi"/>
        </w:rPr>
        <w:t>NOTE: The Effective date should always be the Friday before the check date you want it paid on. The “effective date” needs to be within the pay period we are running. So the Friday prior to the check date you want it paid on will always work.</w:t>
      </w:r>
    </w:p>
    <w:p w:rsidR="00F7522C" w:rsidRDefault="006944C5" w:rsidP="00F7522C">
      <w:pPr>
        <w:pStyle w:val="ListNumber"/>
        <w:numPr>
          <w:ilvl w:val="0"/>
          <w:numId w:val="0"/>
        </w:numPr>
        <w:ind w:left="180"/>
        <w:rPr>
          <w:rFonts w:cstheme="minorHAnsi"/>
        </w:rPr>
      </w:pPr>
      <w:r>
        <w:rPr>
          <w:noProof/>
        </w:rPr>
        <w:drawing>
          <wp:inline distT="0" distB="0" distL="0" distR="0" wp14:anchorId="68875A19" wp14:editId="2B984D05">
            <wp:extent cx="4885715" cy="185714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85715" cy="1857143"/>
                    </a:xfrm>
                    <a:prstGeom prst="rect">
                      <a:avLst/>
                    </a:prstGeom>
                  </pic:spPr>
                </pic:pic>
              </a:graphicData>
            </a:graphic>
          </wp:inline>
        </w:drawing>
      </w:r>
    </w:p>
    <w:p w:rsidR="00F7522C" w:rsidRDefault="00F7522C" w:rsidP="00F7522C">
      <w:pPr>
        <w:pStyle w:val="ListNumber"/>
        <w:numPr>
          <w:ilvl w:val="0"/>
          <w:numId w:val="0"/>
        </w:numPr>
        <w:ind w:left="180"/>
        <w:rPr>
          <w:rFonts w:cstheme="minorHAnsi"/>
        </w:rPr>
      </w:pPr>
    </w:p>
    <w:p w:rsidR="008074A1" w:rsidRDefault="008074A1" w:rsidP="008074A1">
      <w:pPr>
        <w:jc w:val="center"/>
        <w:rPr>
          <w:rFonts w:cstheme="minorHAnsi"/>
          <w:b/>
          <w:u w:val="single"/>
        </w:rPr>
      </w:pPr>
    </w:p>
    <w:p w:rsidR="00462FD9" w:rsidRDefault="0043223D" w:rsidP="0043223D">
      <w:pPr>
        <w:pStyle w:val="ListNumber"/>
        <w:numPr>
          <w:ilvl w:val="0"/>
          <w:numId w:val="8"/>
        </w:numPr>
        <w:rPr>
          <w:rFonts w:cstheme="minorHAnsi"/>
        </w:rPr>
      </w:pPr>
      <w:r>
        <w:rPr>
          <w:rFonts w:cstheme="minorHAnsi"/>
        </w:rPr>
        <w:t>On the next screen choose the “add” button.</w:t>
      </w:r>
    </w:p>
    <w:p w:rsidR="0043223D" w:rsidRDefault="0043223D" w:rsidP="0043223D">
      <w:pPr>
        <w:pStyle w:val="ListNumber"/>
        <w:numPr>
          <w:ilvl w:val="0"/>
          <w:numId w:val="0"/>
        </w:numPr>
        <w:ind w:left="540"/>
        <w:rPr>
          <w:rFonts w:cstheme="minorHAnsi"/>
        </w:rPr>
      </w:pPr>
      <w:r>
        <w:rPr>
          <w:noProof/>
        </w:rPr>
        <w:drawing>
          <wp:inline distT="0" distB="0" distL="0" distR="0" wp14:anchorId="19D308F7" wp14:editId="67F0510C">
            <wp:extent cx="4659464" cy="3053542"/>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58209" cy="3052720"/>
                    </a:xfrm>
                    <a:prstGeom prst="rect">
                      <a:avLst/>
                    </a:prstGeom>
                  </pic:spPr>
                </pic:pic>
              </a:graphicData>
            </a:graphic>
          </wp:inline>
        </w:drawing>
      </w:r>
    </w:p>
    <w:p w:rsidR="0043223D" w:rsidRDefault="0043223D" w:rsidP="0043223D">
      <w:pPr>
        <w:pStyle w:val="ListNumber"/>
        <w:numPr>
          <w:ilvl w:val="0"/>
          <w:numId w:val="8"/>
        </w:numPr>
        <w:rPr>
          <w:rFonts w:cstheme="minorHAnsi"/>
        </w:rPr>
      </w:pPr>
      <w:r>
        <w:rPr>
          <w:rFonts w:cstheme="minorHAnsi"/>
        </w:rPr>
        <w:t>Choose the one-time payment plan type and amount</w:t>
      </w:r>
    </w:p>
    <w:p w:rsidR="00DE109C" w:rsidRDefault="00DE109C" w:rsidP="00DE109C">
      <w:pPr>
        <w:pStyle w:val="ListNumber"/>
        <w:numPr>
          <w:ilvl w:val="0"/>
          <w:numId w:val="8"/>
        </w:numPr>
        <w:rPr>
          <w:rFonts w:cstheme="minorHAnsi"/>
        </w:rPr>
      </w:pPr>
      <w:r>
        <w:rPr>
          <w:rFonts w:cstheme="minorHAnsi"/>
        </w:rPr>
        <w:t xml:space="preserve">NOTE: </w:t>
      </w:r>
      <w:r>
        <w:rPr>
          <w:rFonts w:cstheme="minorHAnsi"/>
        </w:rPr>
        <w:t>Scheduled Payment Date should be the same as the effective date above.</w:t>
      </w:r>
    </w:p>
    <w:p w:rsidR="0043223D" w:rsidRDefault="0043223D" w:rsidP="0043223D">
      <w:pPr>
        <w:pStyle w:val="ListNumber"/>
        <w:numPr>
          <w:ilvl w:val="0"/>
          <w:numId w:val="0"/>
        </w:numPr>
        <w:ind w:left="540"/>
        <w:rPr>
          <w:rFonts w:cstheme="minorHAnsi"/>
        </w:rPr>
      </w:pPr>
      <w:r>
        <w:rPr>
          <w:noProof/>
        </w:rPr>
        <w:drawing>
          <wp:inline distT="0" distB="0" distL="0" distR="0" wp14:anchorId="78BF000B" wp14:editId="40BD0B86">
            <wp:extent cx="4492487" cy="3019950"/>
            <wp:effectExtent l="0" t="0" r="381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496837" cy="3022874"/>
                    </a:xfrm>
                    <a:prstGeom prst="rect">
                      <a:avLst/>
                    </a:prstGeom>
                  </pic:spPr>
                </pic:pic>
              </a:graphicData>
            </a:graphic>
          </wp:inline>
        </w:drawing>
      </w:r>
    </w:p>
    <w:p w:rsidR="0043223D" w:rsidRDefault="0043223D" w:rsidP="0043223D">
      <w:pPr>
        <w:pStyle w:val="ListNumber"/>
        <w:numPr>
          <w:ilvl w:val="0"/>
          <w:numId w:val="8"/>
        </w:numPr>
        <w:rPr>
          <w:rFonts w:cstheme="minorHAnsi"/>
        </w:rPr>
      </w:pPr>
      <w:r>
        <w:rPr>
          <w:rFonts w:cstheme="minorHAnsi"/>
        </w:rPr>
        <w:t>Add your comments to the additional information field as well as upload any supporting documentation required by your region. Click Submit.</w:t>
      </w:r>
    </w:p>
    <w:p w:rsidR="0043223D" w:rsidRDefault="0043223D" w:rsidP="0043223D">
      <w:pPr>
        <w:pStyle w:val="ListNumber"/>
        <w:numPr>
          <w:ilvl w:val="0"/>
          <w:numId w:val="0"/>
        </w:numPr>
        <w:ind w:left="540"/>
        <w:rPr>
          <w:rFonts w:cstheme="minorHAnsi"/>
        </w:rPr>
      </w:pPr>
      <w:r>
        <w:rPr>
          <w:noProof/>
        </w:rPr>
        <w:drawing>
          <wp:inline distT="0" distB="0" distL="0" distR="0" wp14:anchorId="11E42702" wp14:editId="754A9E13">
            <wp:extent cx="5943600" cy="33369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3336925"/>
                    </a:xfrm>
                    <a:prstGeom prst="rect">
                      <a:avLst/>
                    </a:prstGeom>
                  </pic:spPr>
                </pic:pic>
              </a:graphicData>
            </a:graphic>
          </wp:inline>
        </w:drawing>
      </w:r>
    </w:p>
    <w:p w:rsidR="0043223D" w:rsidRDefault="0043223D" w:rsidP="0043223D">
      <w:pPr>
        <w:pStyle w:val="ListNumber"/>
        <w:numPr>
          <w:ilvl w:val="0"/>
          <w:numId w:val="0"/>
        </w:numPr>
        <w:ind w:left="540"/>
        <w:rPr>
          <w:rFonts w:cstheme="minorHAnsi"/>
        </w:rPr>
      </w:pPr>
    </w:p>
    <w:p w:rsidR="0043223D" w:rsidRPr="00D7773B" w:rsidRDefault="0043223D" w:rsidP="0043223D">
      <w:pPr>
        <w:pStyle w:val="ListNumber"/>
        <w:numPr>
          <w:ilvl w:val="0"/>
          <w:numId w:val="0"/>
        </w:numPr>
        <w:ind w:left="540"/>
        <w:rPr>
          <w:rFonts w:cstheme="minorHAnsi"/>
        </w:rPr>
      </w:pPr>
      <w:r>
        <w:rPr>
          <w:rFonts w:cstheme="minorHAnsi"/>
        </w:rPr>
        <w:t>O</w:t>
      </w:r>
      <w:r w:rsidR="00D87D9E">
        <w:rPr>
          <w:rFonts w:cstheme="minorHAnsi"/>
        </w:rPr>
        <w:t>nce the one-time payment is submitted it will route for approval and process on the employees next scheduled pay date.</w:t>
      </w:r>
    </w:p>
    <w:sectPr w:rsidR="0043223D" w:rsidRPr="00D7773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8DD" w:rsidRDefault="00BA18DD" w:rsidP="00F207C5">
      <w:pPr>
        <w:spacing w:before="0" w:after="0" w:line="240" w:lineRule="auto"/>
      </w:pPr>
      <w:r>
        <w:separator/>
      </w:r>
    </w:p>
  </w:endnote>
  <w:endnote w:type="continuationSeparator" w:id="0">
    <w:p w:rsidR="00BA18DD" w:rsidRDefault="00BA18DD" w:rsidP="00F207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8DD" w:rsidRDefault="00BA18DD" w:rsidP="00F207C5">
      <w:pPr>
        <w:spacing w:before="0" w:after="0" w:line="240" w:lineRule="auto"/>
      </w:pPr>
      <w:r>
        <w:separator/>
      </w:r>
    </w:p>
  </w:footnote>
  <w:footnote w:type="continuationSeparator" w:id="0">
    <w:p w:rsidR="00BA18DD" w:rsidRDefault="00BA18DD" w:rsidP="00F207C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024"/>
      <w:gridCol w:w="4474"/>
      <w:gridCol w:w="2078"/>
    </w:tblGrid>
    <w:tr w:rsidR="00F207C5" w:rsidRPr="00F207C5" w:rsidTr="00F80163">
      <w:tc>
        <w:tcPr>
          <w:tcW w:w="4248" w:type="dxa"/>
          <w:vAlign w:val="bottom"/>
        </w:tcPr>
        <w:p w:rsidR="00F207C5" w:rsidRPr="002E2E7A" w:rsidRDefault="00F207C5" w:rsidP="00F80163">
          <w:pPr>
            <w:pStyle w:val="JATitleFunArea"/>
            <w:rPr>
              <w:rFonts w:cstheme="majorHAnsi"/>
            </w:rPr>
          </w:pPr>
          <w:r w:rsidRPr="00F207C5">
            <w:rPr>
              <w:rFonts w:cstheme="majorHAnsi"/>
              <w:color w:val="548DD4" w:themeColor="text2" w:themeTint="99"/>
            </w:rPr>
            <w:t>Employee Changes:</w:t>
          </w:r>
        </w:p>
      </w:tc>
      <w:tc>
        <w:tcPr>
          <w:tcW w:w="7650" w:type="dxa"/>
          <w:vAlign w:val="bottom"/>
        </w:tcPr>
        <w:p w:rsidR="00F207C5" w:rsidRPr="002E2E7A" w:rsidRDefault="00D7773B" w:rsidP="006944C5">
          <w:pPr>
            <w:pStyle w:val="TitleTopic"/>
            <w:rPr>
              <w:rFonts w:cstheme="majorHAnsi"/>
            </w:rPr>
          </w:pPr>
          <w:r>
            <w:rPr>
              <w:rFonts w:cstheme="majorHAnsi"/>
            </w:rPr>
            <w:t>Process One Time Payment</w:t>
          </w:r>
        </w:p>
      </w:tc>
      <w:tc>
        <w:tcPr>
          <w:tcW w:w="2718" w:type="dxa"/>
          <w:vAlign w:val="bottom"/>
        </w:tcPr>
        <w:p w:rsidR="00F207C5" w:rsidRPr="00F207C5" w:rsidRDefault="00F207C5" w:rsidP="00F80163">
          <w:pPr>
            <w:pStyle w:val="JATitleAudience"/>
            <w:rPr>
              <w:rFonts w:asciiTheme="majorHAnsi" w:hAnsiTheme="majorHAnsi" w:cstheme="majorHAnsi"/>
              <w:color w:val="548DD4" w:themeColor="text2" w:themeTint="99"/>
            </w:rPr>
          </w:pPr>
          <w:r w:rsidRPr="00F207C5">
            <w:rPr>
              <w:rFonts w:asciiTheme="majorHAnsi" w:hAnsiTheme="majorHAnsi" w:cstheme="majorHAnsi"/>
              <w:color w:val="548DD4" w:themeColor="text2" w:themeTint="99"/>
            </w:rPr>
            <w:t>Manager</w:t>
          </w:r>
        </w:p>
      </w:tc>
    </w:tr>
  </w:tbl>
  <w:p w:rsidR="00F207C5" w:rsidRPr="00F207C5" w:rsidRDefault="00F207C5" w:rsidP="00F20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8CD19E"/>
    <w:lvl w:ilvl="0">
      <w:start w:val="1"/>
      <w:numFmt w:val="decimal"/>
      <w:lvlText w:val="%1."/>
      <w:lvlJc w:val="left"/>
      <w:pPr>
        <w:tabs>
          <w:tab w:val="num" w:pos="720"/>
        </w:tabs>
        <w:ind w:left="720" w:hanging="360"/>
      </w:pPr>
    </w:lvl>
  </w:abstractNum>
  <w:abstractNum w:abstractNumId="1">
    <w:nsid w:val="108571E1"/>
    <w:multiLevelType w:val="hybridMultilevel"/>
    <w:tmpl w:val="2B28E9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DBF5A22"/>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55696"/>
    <w:multiLevelType w:val="hybridMultilevel"/>
    <w:tmpl w:val="FB268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72E10C2"/>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7F560D"/>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3BB2CC8"/>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55B4355A"/>
    <w:multiLevelType w:val="multilevel"/>
    <w:tmpl w:val="FEC09D7A"/>
    <w:styleLink w:val="JANumbers"/>
    <w:lvl w:ilvl="0">
      <w:start w:val="1"/>
      <w:numFmt w:val="decimal"/>
      <w:pStyle w:val="ListNumber"/>
      <w:lvlText w:val="%1."/>
      <w:lvlJc w:val="left"/>
      <w:pPr>
        <w:ind w:left="36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pStyle w:val="ListNumber2"/>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pStyle w:val="ListNumber3"/>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55BC4ECC"/>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720A450E"/>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3021BD"/>
    <w:multiLevelType w:val="hybridMultilevel"/>
    <w:tmpl w:val="28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EF4B00"/>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7D974C3F"/>
    <w:multiLevelType w:val="hybridMultilevel"/>
    <w:tmpl w:val="F7262BE4"/>
    <w:lvl w:ilvl="0" w:tplc="E0C204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6"/>
  </w:num>
  <w:num w:numId="5">
    <w:abstractNumId w:val="11"/>
  </w:num>
  <w:num w:numId="6">
    <w:abstractNumId w:val="0"/>
  </w:num>
  <w:num w:numId="7">
    <w:abstractNumId w:val="3"/>
  </w:num>
  <w:num w:numId="8">
    <w:abstractNumId w:val="12"/>
  </w:num>
  <w:num w:numId="9">
    <w:abstractNumId w:val="1"/>
  </w:num>
  <w:num w:numId="10">
    <w:abstractNumId w:val="5"/>
  </w:num>
  <w:num w:numId="11">
    <w:abstractNumId w:val="9"/>
  </w:num>
  <w:num w:numId="12">
    <w:abstractNumId w:val="2"/>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C5"/>
    <w:rsid w:val="00000553"/>
    <w:rsid w:val="00010B75"/>
    <w:rsid w:val="00040272"/>
    <w:rsid w:val="00052BD6"/>
    <w:rsid w:val="00076369"/>
    <w:rsid w:val="000A5FA9"/>
    <w:rsid w:val="000B1AA8"/>
    <w:rsid w:val="000C1EF4"/>
    <w:rsid w:val="000D5123"/>
    <w:rsid w:val="002027B3"/>
    <w:rsid w:val="00216332"/>
    <w:rsid w:val="00223C5E"/>
    <w:rsid w:val="00297C4F"/>
    <w:rsid w:val="003061F7"/>
    <w:rsid w:val="00323126"/>
    <w:rsid w:val="003C7BFF"/>
    <w:rsid w:val="003D3D04"/>
    <w:rsid w:val="0043223D"/>
    <w:rsid w:val="00446B6E"/>
    <w:rsid w:val="00462FD9"/>
    <w:rsid w:val="00467C47"/>
    <w:rsid w:val="00471D49"/>
    <w:rsid w:val="00490442"/>
    <w:rsid w:val="00495BE1"/>
    <w:rsid w:val="004B4759"/>
    <w:rsid w:val="004B7545"/>
    <w:rsid w:val="004C1B50"/>
    <w:rsid w:val="004F198F"/>
    <w:rsid w:val="00522D9B"/>
    <w:rsid w:val="005730DF"/>
    <w:rsid w:val="005825DB"/>
    <w:rsid w:val="0058308E"/>
    <w:rsid w:val="005E29F3"/>
    <w:rsid w:val="005E5175"/>
    <w:rsid w:val="006006FF"/>
    <w:rsid w:val="00612CE0"/>
    <w:rsid w:val="00617F48"/>
    <w:rsid w:val="0063793F"/>
    <w:rsid w:val="00661794"/>
    <w:rsid w:val="006944C5"/>
    <w:rsid w:val="006B7084"/>
    <w:rsid w:val="00713DA9"/>
    <w:rsid w:val="007174E1"/>
    <w:rsid w:val="007233D9"/>
    <w:rsid w:val="00786CDF"/>
    <w:rsid w:val="007C6FD7"/>
    <w:rsid w:val="007D3C29"/>
    <w:rsid w:val="007D6E65"/>
    <w:rsid w:val="007E6AED"/>
    <w:rsid w:val="00802ABB"/>
    <w:rsid w:val="00804956"/>
    <w:rsid w:val="008074A1"/>
    <w:rsid w:val="00814D91"/>
    <w:rsid w:val="008C4DF9"/>
    <w:rsid w:val="008F7BD9"/>
    <w:rsid w:val="0091332D"/>
    <w:rsid w:val="00966116"/>
    <w:rsid w:val="009D6898"/>
    <w:rsid w:val="009F4AC6"/>
    <w:rsid w:val="00A052BA"/>
    <w:rsid w:val="00A101B9"/>
    <w:rsid w:val="00A161FD"/>
    <w:rsid w:val="00A203F9"/>
    <w:rsid w:val="00A3300F"/>
    <w:rsid w:val="00A43A7A"/>
    <w:rsid w:val="00A86AF9"/>
    <w:rsid w:val="00AA111A"/>
    <w:rsid w:val="00AB37F2"/>
    <w:rsid w:val="00AC4634"/>
    <w:rsid w:val="00AF13C0"/>
    <w:rsid w:val="00B118D6"/>
    <w:rsid w:val="00B133AB"/>
    <w:rsid w:val="00B355D9"/>
    <w:rsid w:val="00B53FB7"/>
    <w:rsid w:val="00B83ADA"/>
    <w:rsid w:val="00B93A9A"/>
    <w:rsid w:val="00BA18DD"/>
    <w:rsid w:val="00BC31A0"/>
    <w:rsid w:val="00BD1B82"/>
    <w:rsid w:val="00BD3A5B"/>
    <w:rsid w:val="00C00769"/>
    <w:rsid w:val="00C64796"/>
    <w:rsid w:val="00CB7936"/>
    <w:rsid w:val="00CB7C55"/>
    <w:rsid w:val="00CC1364"/>
    <w:rsid w:val="00D0221D"/>
    <w:rsid w:val="00D02771"/>
    <w:rsid w:val="00D7773B"/>
    <w:rsid w:val="00D80E79"/>
    <w:rsid w:val="00D87D9E"/>
    <w:rsid w:val="00D9647B"/>
    <w:rsid w:val="00DD77A2"/>
    <w:rsid w:val="00DE109C"/>
    <w:rsid w:val="00DF1695"/>
    <w:rsid w:val="00DF7EF2"/>
    <w:rsid w:val="00E25B2D"/>
    <w:rsid w:val="00E81CF2"/>
    <w:rsid w:val="00E8382C"/>
    <w:rsid w:val="00EC0D52"/>
    <w:rsid w:val="00F207C5"/>
    <w:rsid w:val="00F36DD1"/>
    <w:rsid w:val="00F433EA"/>
    <w:rsid w:val="00F5200B"/>
    <w:rsid w:val="00F62FBD"/>
    <w:rsid w:val="00F7522C"/>
    <w:rsid w:val="00F9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 Content"/>
    <w:rsid w:val="00F207C5"/>
    <w:pPr>
      <w:spacing w:before="120" w:after="120"/>
    </w:pPr>
    <w:rPr>
      <w:color w:val="000000" w:themeColor="text1"/>
    </w:rPr>
  </w:style>
  <w:style w:type="paragraph" w:styleId="Heading5">
    <w:name w:val="heading 5"/>
    <w:basedOn w:val="Normal"/>
    <w:next w:val="Normal"/>
    <w:link w:val="Heading5Char"/>
    <w:uiPriority w:val="9"/>
    <w:semiHidden/>
    <w:unhideWhenUsed/>
    <w:qFormat/>
    <w:rsid w:val="00F207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7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C5"/>
  </w:style>
  <w:style w:type="paragraph" w:styleId="Footer">
    <w:name w:val="footer"/>
    <w:basedOn w:val="Normal"/>
    <w:link w:val="FooterChar"/>
    <w:uiPriority w:val="99"/>
    <w:unhideWhenUsed/>
    <w:rsid w:val="00F2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C5"/>
  </w:style>
  <w:style w:type="table" w:styleId="TableGrid">
    <w:name w:val="Table Grid"/>
    <w:basedOn w:val="TableNormal"/>
    <w:uiPriority w:val="59"/>
    <w:rsid w:val="00F207C5"/>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TitleFunArea">
    <w:name w:val="JA_Title_FunArea"/>
    <w:qFormat/>
    <w:rsid w:val="00F207C5"/>
    <w:pPr>
      <w:spacing w:after="0"/>
    </w:pPr>
    <w:rPr>
      <w:rFonts w:asciiTheme="majorHAnsi" w:hAnsiTheme="majorHAnsi"/>
      <w:b/>
      <w:color w:val="C0504D" w:themeColor="accent2"/>
      <w:spacing w:val="-12"/>
      <w:sz w:val="40"/>
    </w:rPr>
  </w:style>
  <w:style w:type="paragraph" w:customStyle="1" w:styleId="TitleTopic">
    <w:name w:val="Title_Topic"/>
    <w:qFormat/>
    <w:rsid w:val="00F207C5"/>
    <w:pPr>
      <w:spacing w:after="0"/>
    </w:pPr>
    <w:rPr>
      <w:rFonts w:asciiTheme="majorHAnsi" w:hAnsiTheme="majorHAnsi"/>
      <w:color w:val="000000" w:themeColor="text1"/>
      <w:spacing w:val="-12"/>
      <w:sz w:val="40"/>
    </w:rPr>
  </w:style>
  <w:style w:type="paragraph" w:customStyle="1" w:styleId="JATitleAudience">
    <w:name w:val="JA_Title_Audience"/>
    <w:qFormat/>
    <w:rsid w:val="00F207C5"/>
    <w:pPr>
      <w:spacing w:after="0"/>
      <w:jc w:val="right"/>
    </w:pPr>
    <w:rPr>
      <w:b/>
      <w:color w:val="C0504D" w:themeColor="accent2"/>
      <w:sz w:val="32"/>
    </w:rPr>
  </w:style>
  <w:style w:type="numbering" w:customStyle="1" w:styleId="JANumbers">
    <w:name w:val="JA_Numbers"/>
    <w:uiPriority w:val="99"/>
    <w:rsid w:val="00F207C5"/>
    <w:pPr>
      <w:numPr>
        <w:numId w:val="1"/>
      </w:numPr>
    </w:pPr>
  </w:style>
  <w:style w:type="paragraph" w:styleId="ListNumber">
    <w:name w:val="List Number"/>
    <w:basedOn w:val="Normal"/>
    <w:uiPriority w:val="99"/>
    <w:unhideWhenUsed/>
    <w:rsid w:val="00F207C5"/>
    <w:pPr>
      <w:numPr>
        <w:numId w:val="1"/>
      </w:numPr>
    </w:pPr>
  </w:style>
  <w:style w:type="paragraph" w:styleId="ListNumber2">
    <w:name w:val="List Number 2"/>
    <w:basedOn w:val="Normal"/>
    <w:uiPriority w:val="99"/>
    <w:semiHidden/>
    <w:unhideWhenUsed/>
    <w:rsid w:val="00F207C5"/>
    <w:pPr>
      <w:numPr>
        <w:ilvl w:val="1"/>
        <w:numId w:val="1"/>
      </w:numPr>
    </w:pPr>
  </w:style>
  <w:style w:type="paragraph" w:styleId="ListNumber3">
    <w:name w:val="List Number 3"/>
    <w:basedOn w:val="Normal"/>
    <w:uiPriority w:val="99"/>
    <w:semiHidden/>
    <w:unhideWhenUsed/>
    <w:rsid w:val="00F207C5"/>
    <w:pPr>
      <w:numPr>
        <w:ilvl w:val="2"/>
        <w:numId w:val="1"/>
      </w:numPr>
    </w:pPr>
  </w:style>
  <w:style w:type="paragraph" w:styleId="BalloonText">
    <w:name w:val="Balloon Text"/>
    <w:basedOn w:val="Normal"/>
    <w:link w:val="BalloonTextChar"/>
    <w:uiPriority w:val="99"/>
    <w:semiHidden/>
    <w:unhideWhenUsed/>
    <w:rsid w:val="00F207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C5"/>
    <w:rPr>
      <w:rFonts w:ascii="Tahoma" w:hAnsi="Tahoma" w:cs="Tahoma"/>
      <w:color w:val="000000" w:themeColor="text1"/>
      <w:sz w:val="16"/>
      <w:szCs w:val="16"/>
    </w:rPr>
  </w:style>
  <w:style w:type="paragraph" w:styleId="ListParagraph">
    <w:name w:val="List Paragraph"/>
    <w:basedOn w:val="Normal"/>
    <w:uiPriority w:val="34"/>
    <w:qFormat/>
    <w:rsid w:val="00F207C5"/>
    <w:pPr>
      <w:ind w:left="720"/>
      <w:contextualSpacing/>
    </w:pPr>
  </w:style>
  <w:style w:type="character" w:customStyle="1" w:styleId="Heading7Char">
    <w:name w:val="Heading 7 Char"/>
    <w:basedOn w:val="DefaultParagraphFont"/>
    <w:link w:val="Heading7"/>
    <w:uiPriority w:val="9"/>
    <w:semiHidden/>
    <w:rsid w:val="00F207C5"/>
    <w:rPr>
      <w:rFonts w:asciiTheme="majorHAnsi" w:eastAsiaTheme="majorEastAsia" w:hAnsiTheme="majorHAnsi" w:cstheme="majorBidi"/>
      <w:i/>
      <w:iCs/>
      <w:color w:val="404040" w:themeColor="text1" w:themeTint="BF"/>
    </w:rPr>
  </w:style>
  <w:style w:type="paragraph" w:customStyle="1" w:styleId="JASub-title">
    <w:name w:val="JA_Sub-title"/>
    <w:basedOn w:val="Heading5"/>
    <w:next w:val="JABody"/>
    <w:link w:val="JASub-titleChar"/>
    <w:qFormat/>
    <w:rsid w:val="00F207C5"/>
    <w:pPr>
      <w:spacing w:after="120"/>
    </w:pPr>
    <w:rPr>
      <w:b/>
      <w:color w:val="C0504D" w:themeColor="accent2"/>
      <w:spacing w:val="-4"/>
      <w:sz w:val="24"/>
    </w:rPr>
  </w:style>
  <w:style w:type="paragraph" w:customStyle="1" w:styleId="JABody">
    <w:name w:val="JA_Body"/>
    <w:basedOn w:val="Normal"/>
    <w:link w:val="JABodyChar"/>
    <w:qFormat/>
    <w:rsid w:val="00F207C5"/>
  </w:style>
  <w:style w:type="character" w:customStyle="1" w:styleId="JABodyChar">
    <w:name w:val="JA_Body Char"/>
    <w:link w:val="JABody"/>
    <w:rsid w:val="00F207C5"/>
    <w:rPr>
      <w:color w:val="000000" w:themeColor="text1"/>
    </w:rPr>
  </w:style>
  <w:style w:type="character" w:customStyle="1" w:styleId="JASub-titleChar">
    <w:name w:val="JA_Sub-title Char"/>
    <w:link w:val="JASub-title"/>
    <w:rsid w:val="00F207C5"/>
    <w:rPr>
      <w:rFonts w:asciiTheme="majorHAnsi" w:eastAsiaTheme="majorEastAsia" w:hAnsiTheme="majorHAnsi" w:cstheme="majorBidi"/>
      <w:b/>
      <w:color w:val="C0504D" w:themeColor="accent2"/>
      <w:spacing w:val="-4"/>
      <w:sz w:val="24"/>
    </w:rPr>
  </w:style>
  <w:style w:type="character" w:customStyle="1" w:styleId="Heading5Char">
    <w:name w:val="Heading 5 Char"/>
    <w:basedOn w:val="DefaultParagraphFont"/>
    <w:link w:val="Heading5"/>
    <w:uiPriority w:val="9"/>
    <w:semiHidden/>
    <w:rsid w:val="00F207C5"/>
    <w:rPr>
      <w:rFonts w:asciiTheme="majorHAnsi" w:eastAsiaTheme="majorEastAsia" w:hAnsiTheme="majorHAnsi" w:cstheme="majorBidi"/>
      <w:color w:val="243F60" w:themeColor="accent1" w:themeShade="7F"/>
    </w:rPr>
  </w:style>
  <w:style w:type="paragraph" w:customStyle="1" w:styleId="JANotes">
    <w:name w:val="JA_Notes"/>
    <w:qFormat/>
    <w:rsid w:val="00E81CF2"/>
    <w:pPr>
      <w:spacing w:before="120" w:after="120"/>
    </w:pPr>
    <w:rPr>
      <w:color w:val="000000" w:themeColor="text1"/>
      <w:spacing w:val="-4"/>
    </w:rPr>
  </w:style>
  <w:style w:type="table" w:customStyle="1" w:styleId="JANoteTable">
    <w:name w:val="JA_Note Table"/>
    <w:basedOn w:val="TableNormal"/>
    <w:uiPriority w:val="99"/>
    <w:rsid w:val="00E81CF2"/>
    <w:pPr>
      <w:spacing w:after="0" w:line="240" w:lineRule="auto"/>
    </w:pPr>
    <w:rPr>
      <w:color w:val="000000" w:themeColor="text1"/>
    </w:rPr>
    <w:tblPr>
      <w:tblStyleRowBandSize w:val="1"/>
      <w:tblStyleColBandSize w:val="1"/>
      <w:tblInd w:w="0" w:type="nil"/>
    </w:tblPr>
    <w:tcPr>
      <w:shd w:val="clear" w:color="auto" w:fill="F2F2F2" w:themeFill="background1" w:themeFillShade="F2"/>
      <w:vAlign w:val="center"/>
    </w:tcPr>
    <w:tblStylePr w:type="firstRow">
      <w:rPr>
        <w:rFonts w:asciiTheme="minorHAnsi" w:hAnsiTheme="minorHAnsi" w:cs="Arial" w:hint="default"/>
        <w:sz w:val="22"/>
        <w:szCs w:val="22"/>
      </w:rPr>
    </w:tblStylePr>
    <w:tblStylePr w:type="lastRow">
      <w:rPr>
        <w:rFonts w:asciiTheme="minorHAnsi" w:hAnsiTheme="minorHAnsi" w:cs="Arial" w:hint="default"/>
      </w:rPr>
    </w:tblStylePr>
    <w:tblStylePr w:type="firstCol">
      <w:tblPr/>
      <w:tcPr>
        <w:shd w:val="clear" w:color="auto" w:fill="C0504D" w:themeFill="accent2"/>
      </w:tcPr>
    </w:tblStylePr>
    <w:tblStylePr w:type="lastCol">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style>
  <w:style w:type="character" w:customStyle="1" w:styleId="apple-converted-space">
    <w:name w:val="apple-converted-space"/>
    <w:basedOn w:val="DefaultParagraphFont"/>
    <w:rsid w:val="008074A1"/>
  </w:style>
  <w:style w:type="character" w:customStyle="1" w:styleId="ph">
    <w:name w:val="ph"/>
    <w:basedOn w:val="DefaultParagraphFont"/>
    <w:rsid w:val="00807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 Content"/>
    <w:rsid w:val="00F207C5"/>
    <w:pPr>
      <w:spacing w:before="120" w:after="120"/>
    </w:pPr>
    <w:rPr>
      <w:color w:val="000000" w:themeColor="text1"/>
    </w:rPr>
  </w:style>
  <w:style w:type="paragraph" w:styleId="Heading5">
    <w:name w:val="heading 5"/>
    <w:basedOn w:val="Normal"/>
    <w:next w:val="Normal"/>
    <w:link w:val="Heading5Char"/>
    <w:uiPriority w:val="9"/>
    <w:semiHidden/>
    <w:unhideWhenUsed/>
    <w:qFormat/>
    <w:rsid w:val="00F207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7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C5"/>
  </w:style>
  <w:style w:type="paragraph" w:styleId="Footer">
    <w:name w:val="footer"/>
    <w:basedOn w:val="Normal"/>
    <w:link w:val="FooterChar"/>
    <w:uiPriority w:val="99"/>
    <w:unhideWhenUsed/>
    <w:rsid w:val="00F2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C5"/>
  </w:style>
  <w:style w:type="table" w:styleId="TableGrid">
    <w:name w:val="Table Grid"/>
    <w:basedOn w:val="TableNormal"/>
    <w:uiPriority w:val="59"/>
    <w:rsid w:val="00F207C5"/>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TitleFunArea">
    <w:name w:val="JA_Title_FunArea"/>
    <w:qFormat/>
    <w:rsid w:val="00F207C5"/>
    <w:pPr>
      <w:spacing w:after="0"/>
    </w:pPr>
    <w:rPr>
      <w:rFonts w:asciiTheme="majorHAnsi" w:hAnsiTheme="majorHAnsi"/>
      <w:b/>
      <w:color w:val="C0504D" w:themeColor="accent2"/>
      <w:spacing w:val="-12"/>
      <w:sz w:val="40"/>
    </w:rPr>
  </w:style>
  <w:style w:type="paragraph" w:customStyle="1" w:styleId="TitleTopic">
    <w:name w:val="Title_Topic"/>
    <w:qFormat/>
    <w:rsid w:val="00F207C5"/>
    <w:pPr>
      <w:spacing w:after="0"/>
    </w:pPr>
    <w:rPr>
      <w:rFonts w:asciiTheme="majorHAnsi" w:hAnsiTheme="majorHAnsi"/>
      <w:color w:val="000000" w:themeColor="text1"/>
      <w:spacing w:val="-12"/>
      <w:sz w:val="40"/>
    </w:rPr>
  </w:style>
  <w:style w:type="paragraph" w:customStyle="1" w:styleId="JATitleAudience">
    <w:name w:val="JA_Title_Audience"/>
    <w:qFormat/>
    <w:rsid w:val="00F207C5"/>
    <w:pPr>
      <w:spacing w:after="0"/>
      <w:jc w:val="right"/>
    </w:pPr>
    <w:rPr>
      <w:b/>
      <w:color w:val="C0504D" w:themeColor="accent2"/>
      <w:sz w:val="32"/>
    </w:rPr>
  </w:style>
  <w:style w:type="numbering" w:customStyle="1" w:styleId="JANumbers">
    <w:name w:val="JA_Numbers"/>
    <w:uiPriority w:val="99"/>
    <w:rsid w:val="00F207C5"/>
    <w:pPr>
      <w:numPr>
        <w:numId w:val="1"/>
      </w:numPr>
    </w:pPr>
  </w:style>
  <w:style w:type="paragraph" w:styleId="ListNumber">
    <w:name w:val="List Number"/>
    <w:basedOn w:val="Normal"/>
    <w:uiPriority w:val="99"/>
    <w:unhideWhenUsed/>
    <w:rsid w:val="00F207C5"/>
    <w:pPr>
      <w:numPr>
        <w:numId w:val="1"/>
      </w:numPr>
    </w:pPr>
  </w:style>
  <w:style w:type="paragraph" w:styleId="ListNumber2">
    <w:name w:val="List Number 2"/>
    <w:basedOn w:val="Normal"/>
    <w:uiPriority w:val="99"/>
    <w:semiHidden/>
    <w:unhideWhenUsed/>
    <w:rsid w:val="00F207C5"/>
    <w:pPr>
      <w:numPr>
        <w:ilvl w:val="1"/>
        <w:numId w:val="1"/>
      </w:numPr>
    </w:pPr>
  </w:style>
  <w:style w:type="paragraph" w:styleId="ListNumber3">
    <w:name w:val="List Number 3"/>
    <w:basedOn w:val="Normal"/>
    <w:uiPriority w:val="99"/>
    <w:semiHidden/>
    <w:unhideWhenUsed/>
    <w:rsid w:val="00F207C5"/>
    <w:pPr>
      <w:numPr>
        <w:ilvl w:val="2"/>
        <w:numId w:val="1"/>
      </w:numPr>
    </w:pPr>
  </w:style>
  <w:style w:type="paragraph" w:styleId="BalloonText">
    <w:name w:val="Balloon Text"/>
    <w:basedOn w:val="Normal"/>
    <w:link w:val="BalloonTextChar"/>
    <w:uiPriority w:val="99"/>
    <w:semiHidden/>
    <w:unhideWhenUsed/>
    <w:rsid w:val="00F207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C5"/>
    <w:rPr>
      <w:rFonts w:ascii="Tahoma" w:hAnsi="Tahoma" w:cs="Tahoma"/>
      <w:color w:val="000000" w:themeColor="text1"/>
      <w:sz w:val="16"/>
      <w:szCs w:val="16"/>
    </w:rPr>
  </w:style>
  <w:style w:type="paragraph" w:styleId="ListParagraph">
    <w:name w:val="List Paragraph"/>
    <w:basedOn w:val="Normal"/>
    <w:uiPriority w:val="34"/>
    <w:qFormat/>
    <w:rsid w:val="00F207C5"/>
    <w:pPr>
      <w:ind w:left="720"/>
      <w:contextualSpacing/>
    </w:pPr>
  </w:style>
  <w:style w:type="character" w:customStyle="1" w:styleId="Heading7Char">
    <w:name w:val="Heading 7 Char"/>
    <w:basedOn w:val="DefaultParagraphFont"/>
    <w:link w:val="Heading7"/>
    <w:uiPriority w:val="9"/>
    <w:semiHidden/>
    <w:rsid w:val="00F207C5"/>
    <w:rPr>
      <w:rFonts w:asciiTheme="majorHAnsi" w:eastAsiaTheme="majorEastAsia" w:hAnsiTheme="majorHAnsi" w:cstheme="majorBidi"/>
      <w:i/>
      <w:iCs/>
      <w:color w:val="404040" w:themeColor="text1" w:themeTint="BF"/>
    </w:rPr>
  </w:style>
  <w:style w:type="paragraph" w:customStyle="1" w:styleId="JASub-title">
    <w:name w:val="JA_Sub-title"/>
    <w:basedOn w:val="Heading5"/>
    <w:next w:val="JABody"/>
    <w:link w:val="JASub-titleChar"/>
    <w:qFormat/>
    <w:rsid w:val="00F207C5"/>
    <w:pPr>
      <w:spacing w:after="120"/>
    </w:pPr>
    <w:rPr>
      <w:b/>
      <w:color w:val="C0504D" w:themeColor="accent2"/>
      <w:spacing w:val="-4"/>
      <w:sz w:val="24"/>
    </w:rPr>
  </w:style>
  <w:style w:type="paragraph" w:customStyle="1" w:styleId="JABody">
    <w:name w:val="JA_Body"/>
    <w:basedOn w:val="Normal"/>
    <w:link w:val="JABodyChar"/>
    <w:qFormat/>
    <w:rsid w:val="00F207C5"/>
  </w:style>
  <w:style w:type="character" w:customStyle="1" w:styleId="JABodyChar">
    <w:name w:val="JA_Body Char"/>
    <w:link w:val="JABody"/>
    <w:rsid w:val="00F207C5"/>
    <w:rPr>
      <w:color w:val="000000" w:themeColor="text1"/>
    </w:rPr>
  </w:style>
  <w:style w:type="character" w:customStyle="1" w:styleId="JASub-titleChar">
    <w:name w:val="JA_Sub-title Char"/>
    <w:link w:val="JASub-title"/>
    <w:rsid w:val="00F207C5"/>
    <w:rPr>
      <w:rFonts w:asciiTheme="majorHAnsi" w:eastAsiaTheme="majorEastAsia" w:hAnsiTheme="majorHAnsi" w:cstheme="majorBidi"/>
      <w:b/>
      <w:color w:val="C0504D" w:themeColor="accent2"/>
      <w:spacing w:val="-4"/>
      <w:sz w:val="24"/>
    </w:rPr>
  </w:style>
  <w:style w:type="character" w:customStyle="1" w:styleId="Heading5Char">
    <w:name w:val="Heading 5 Char"/>
    <w:basedOn w:val="DefaultParagraphFont"/>
    <w:link w:val="Heading5"/>
    <w:uiPriority w:val="9"/>
    <w:semiHidden/>
    <w:rsid w:val="00F207C5"/>
    <w:rPr>
      <w:rFonts w:asciiTheme="majorHAnsi" w:eastAsiaTheme="majorEastAsia" w:hAnsiTheme="majorHAnsi" w:cstheme="majorBidi"/>
      <w:color w:val="243F60" w:themeColor="accent1" w:themeShade="7F"/>
    </w:rPr>
  </w:style>
  <w:style w:type="paragraph" w:customStyle="1" w:styleId="JANotes">
    <w:name w:val="JA_Notes"/>
    <w:qFormat/>
    <w:rsid w:val="00E81CF2"/>
    <w:pPr>
      <w:spacing w:before="120" w:after="120"/>
    </w:pPr>
    <w:rPr>
      <w:color w:val="000000" w:themeColor="text1"/>
      <w:spacing w:val="-4"/>
    </w:rPr>
  </w:style>
  <w:style w:type="table" w:customStyle="1" w:styleId="JANoteTable">
    <w:name w:val="JA_Note Table"/>
    <w:basedOn w:val="TableNormal"/>
    <w:uiPriority w:val="99"/>
    <w:rsid w:val="00E81CF2"/>
    <w:pPr>
      <w:spacing w:after="0" w:line="240" w:lineRule="auto"/>
    </w:pPr>
    <w:rPr>
      <w:color w:val="000000" w:themeColor="text1"/>
    </w:rPr>
    <w:tblPr>
      <w:tblStyleRowBandSize w:val="1"/>
      <w:tblStyleColBandSize w:val="1"/>
      <w:tblInd w:w="0" w:type="nil"/>
    </w:tblPr>
    <w:tcPr>
      <w:shd w:val="clear" w:color="auto" w:fill="F2F2F2" w:themeFill="background1" w:themeFillShade="F2"/>
      <w:vAlign w:val="center"/>
    </w:tcPr>
    <w:tblStylePr w:type="firstRow">
      <w:rPr>
        <w:rFonts w:asciiTheme="minorHAnsi" w:hAnsiTheme="minorHAnsi" w:cs="Arial" w:hint="default"/>
        <w:sz w:val="22"/>
        <w:szCs w:val="22"/>
      </w:rPr>
    </w:tblStylePr>
    <w:tblStylePr w:type="lastRow">
      <w:rPr>
        <w:rFonts w:asciiTheme="minorHAnsi" w:hAnsiTheme="minorHAnsi" w:cs="Arial" w:hint="default"/>
      </w:rPr>
    </w:tblStylePr>
    <w:tblStylePr w:type="firstCol">
      <w:tblPr/>
      <w:tcPr>
        <w:shd w:val="clear" w:color="auto" w:fill="C0504D" w:themeFill="accent2"/>
      </w:tcPr>
    </w:tblStylePr>
    <w:tblStylePr w:type="lastCol">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style>
  <w:style w:type="character" w:customStyle="1" w:styleId="apple-converted-space">
    <w:name w:val="apple-converted-space"/>
    <w:basedOn w:val="DefaultParagraphFont"/>
    <w:rsid w:val="008074A1"/>
  </w:style>
  <w:style w:type="character" w:customStyle="1" w:styleId="ph">
    <w:name w:val="ph"/>
    <w:basedOn w:val="DefaultParagraphFont"/>
    <w:rsid w:val="0080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7D800-1EEF-46F6-AB73-8B8127E95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Deel</dc:creator>
  <cp:lastModifiedBy>petero</cp:lastModifiedBy>
  <cp:revision>2</cp:revision>
  <dcterms:created xsi:type="dcterms:W3CDTF">2016-12-28T13:19:00Z</dcterms:created>
  <dcterms:modified xsi:type="dcterms:W3CDTF">2016-12-28T13:19:00Z</dcterms:modified>
</cp:coreProperties>
</file>